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597" w:rsidRPr="00FB2597" w:rsidRDefault="00D019E1" w:rsidP="00FB25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Семинар тапсырмалары</w:t>
      </w:r>
    </w:p>
    <w:p w:rsidR="00D019E1" w:rsidRPr="00D019E1" w:rsidRDefault="00D019E1" w:rsidP="00B02A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19E1">
        <w:rPr>
          <w:rFonts w:ascii="Times New Roman" w:hAnsi="Times New Roman" w:cs="Times New Roman"/>
          <w:sz w:val="28"/>
          <w:szCs w:val="28"/>
          <w:lang w:val="kk-KZ"/>
        </w:rPr>
        <w:t>Семинарлық жұмыс екі бөлімнен тұрады. Бірінші бөлімде төменде ұсынылған тақырыптың біріне баяндама жазу, екіншісі есептер шығару</w:t>
      </w:r>
      <w:r>
        <w:rPr>
          <w:rFonts w:ascii="Times New Roman" w:hAnsi="Times New Roman" w:cs="Times New Roman"/>
          <w:sz w:val="28"/>
          <w:szCs w:val="28"/>
          <w:lang w:val="kk-KZ"/>
        </w:rPr>
        <w:t>, жұмыстың орындалу мерзімі 2 апта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="00BA2E8B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>.1</w:t>
      </w:r>
      <w:r w:rsidR="00BA2E8B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BA2E8B">
        <w:rPr>
          <w:rFonts w:ascii="Times New Roman" w:hAnsi="Times New Roman" w:cs="Times New Roman"/>
          <w:sz w:val="28"/>
          <w:szCs w:val="28"/>
          <w:lang w:val="kk-KZ"/>
        </w:rPr>
        <w:t>21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>.11.2020) уақытыннан кеш орындалған тапсырма тексерілмейді.</w:t>
      </w:r>
    </w:p>
    <w:p w:rsidR="00D019E1" w:rsidRPr="00D019E1" w:rsidRDefault="00D019E1" w:rsidP="00D019E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МӘНЖАЗБА, ЭССЕ, БАЯНДАМА ТАҚЫРЫПТАРЫ </w:t>
      </w:r>
    </w:p>
    <w:p w:rsidR="00FB2597" w:rsidRPr="00D019E1" w:rsidRDefault="00D019E1" w:rsidP="00D019E1">
      <w:pPr>
        <w:pStyle w:val="a3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>(1 ТАҚЫРЫПТЫ ТАҢДА):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A2E8B">
        <w:rPr>
          <w:rFonts w:ascii="Times New Roman" w:hAnsi="Times New Roman" w:cs="Times New Roman"/>
          <w:sz w:val="28"/>
          <w:szCs w:val="28"/>
          <w:lang w:val="kk-KZ"/>
        </w:rPr>
        <w:t>Қазақстандағы жалпы ішкі өнім көрсеткішінің өсу қарқыны;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A2E8B">
        <w:rPr>
          <w:rFonts w:ascii="Times New Roman" w:hAnsi="Times New Roman" w:cs="Times New Roman"/>
          <w:sz w:val="28"/>
          <w:szCs w:val="28"/>
          <w:lang w:val="kk-KZ"/>
        </w:rPr>
        <w:t>Ұлттық экономика: жүйесі, мақсаттары, құрылымы, даму үрдістері, үлгілері;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A2E8B">
        <w:rPr>
          <w:rFonts w:ascii="Times New Roman" w:hAnsi="Times New Roman" w:cs="Times New Roman"/>
          <w:sz w:val="28"/>
          <w:szCs w:val="28"/>
          <w:lang w:val="kk-KZ"/>
        </w:rPr>
        <w:t>Қазақстанның экономикалық әлеуеті және ұлттық байлығы;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A2E8B">
        <w:rPr>
          <w:rFonts w:ascii="Times New Roman" w:hAnsi="Times New Roman" w:cs="Times New Roman"/>
          <w:sz w:val="28"/>
          <w:szCs w:val="28"/>
          <w:lang w:val="kk-KZ"/>
        </w:rPr>
        <w:t>Қазақстанда ұлттық экономика үлгісін құрудың ерекшеліктері;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Көлеңкелі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көріністері;203 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>;</w:t>
      </w:r>
    </w:p>
    <w:p w:rsidR="00B02A74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экономикасының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моделінің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әлеумет</w:t>
      </w:r>
      <w:r>
        <w:rPr>
          <w:rFonts w:ascii="Times New Roman" w:hAnsi="Times New Roman" w:cs="Times New Roman"/>
          <w:sz w:val="28"/>
          <w:szCs w:val="28"/>
        </w:rPr>
        <w:t>тік-экономикалық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Макроэкономикалық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теңдіктің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үлгілері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>;</w:t>
      </w:r>
    </w:p>
    <w:p w:rsidR="00BA2E8B" w:rsidRP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саясаты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>;</w:t>
      </w:r>
    </w:p>
    <w:p w:rsidR="00BA2E8B" w:rsidRDefault="00BA2E8B" w:rsidP="00BA2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экономика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үлгісін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>.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Баяндама </w:t>
      </w:r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жазған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кезде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мына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төмендегі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талаптарды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орындау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D019E1">
        <w:rPr>
          <w:rFonts w:ascii="Times New Roman" w:hAnsi="Times New Roman" w:cs="Times New Roman"/>
          <w:b/>
          <w:sz w:val="28"/>
          <w:szCs w:val="28"/>
        </w:rPr>
        <w:t>міндетті</w:t>
      </w:r>
      <w:proofErr w:type="spellEnd"/>
      <w:r w:rsidRPr="00D019E1">
        <w:rPr>
          <w:rFonts w:ascii="Times New Roman" w:hAnsi="Times New Roman" w:cs="Times New Roman"/>
          <w:b/>
          <w:sz w:val="28"/>
          <w:szCs w:val="28"/>
        </w:rPr>
        <w:t>:</w:t>
      </w:r>
    </w:p>
    <w:p w:rsidR="00D019E1" w:rsidRPr="00BA2E8B" w:rsidRDefault="00D019E1" w:rsidP="00BA2E8B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A2E8B">
        <w:rPr>
          <w:rFonts w:ascii="Times New Roman" w:hAnsi="Times New Roman" w:cs="Times New Roman"/>
          <w:sz w:val="28"/>
          <w:szCs w:val="28"/>
          <w:lang w:val="kk-KZ"/>
        </w:rPr>
        <w:t>Д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әптер</w:t>
      </w:r>
      <w:proofErr w:type="spellEnd"/>
      <w:r w:rsidR="00B02A74" w:rsidRPr="00BA2E8B">
        <w:rPr>
          <w:rFonts w:ascii="Times New Roman" w:hAnsi="Times New Roman" w:cs="Times New Roman"/>
          <w:sz w:val="28"/>
          <w:szCs w:val="28"/>
          <w:lang w:val="kk-KZ"/>
        </w:rPr>
        <w:t>ге</w:t>
      </w:r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А4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вордпен</w:t>
      </w:r>
      <w:proofErr w:type="spellEnd"/>
      <w:r w:rsidRPr="00BA2E8B">
        <w:rPr>
          <w:rFonts w:ascii="Times New Roman" w:hAnsi="Times New Roman" w:cs="Times New Roman"/>
          <w:sz w:val="28"/>
          <w:szCs w:val="28"/>
          <w:lang w:val="kk-KZ"/>
        </w:rPr>
        <w:t xml:space="preserve"> жазуға болады, титуль парақшасында</w:t>
      </w:r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пәннің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мамандығы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, шифры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2E8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A2E8B">
        <w:rPr>
          <w:rFonts w:ascii="Times New Roman" w:hAnsi="Times New Roman" w:cs="Times New Roman"/>
          <w:sz w:val="28"/>
          <w:szCs w:val="28"/>
        </w:rPr>
        <w:t>;</w:t>
      </w:r>
    </w:p>
    <w:p w:rsidR="00BA2E8B" w:rsidRPr="00BA2E8B" w:rsidRDefault="00BA2E8B" w:rsidP="00BA2E8B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тақырыб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ын таңдау студенттің тізімдегі реттік нөміріне сәйкес таңдалып алу қажет, мысалы 1ші тұрған студент 1 баяндама тақырыбын алады немесе 11 реттік нөмердегі студент 1 баяндама тақырыбын таңдайды, 12 ші 2 ші тақырыпты.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9E1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Баяндама 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proofErr w:type="gram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творчестволық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ойымен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019E1">
        <w:rPr>
          <w:rFonts w:ascii="Times New Roman" w:hAnsi="Times New Roman" w:cs="Times New Roman"/>
          <w:sz w:val="28"/>
          <w:szCs w:val="28"/>
        </w:rPr>
        <w:t xml:space="preserve">болу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оқулықтардан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әдебиеттерд</w:t>
      </w:r>
      <w:proofErr w:type="spellEnd"/>
      <w:r w:rsidR="00B02A74">
        <w:rPr>
          <w:rFonts w:ascii="Times New Roman" w:hAnsi="Times New Roman" w:cs="Times New Roman"/>
          <w:sz w:val="28"/>
          <w:szCs w:val="28"/>
          <w:lang w:val="kk-KZ"/>
        </w:rPr>
        <w:t>і қолдануға болады</w:t>
      </w:r>
      <w:r w:rsidRPr="00D019E1">
        <w:rPr>
          <w:rFonts w:ascii="Times New Roman" w:hAnsi="Times New Roman" w:cs="Times New Roman"/>
          <w:sz w:val="28"/>
          <w:szCs w:val="28"/>
        </w:rPr>
        <w:t>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9E1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Баяндама 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жазғанда</w:t>
      </w:r>
      <w:proofErr w:type="spellEnd"/>
      <w:proofErr w:type="gram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="00BA2E8B">
        <w:rPr>
          <w:rFonts w:ascii="Times New Roman" w:hAnsi="Times New Roman" w:cs="Times New Roman"/>
          <w:sz w:val="28"/>
          <w:szCs w:val="28"/>
          <w:lang w:val="kk-KZ"/>
        </w:rPr>
        <w:t xml:space="preserve"> немесе мазмұн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019E1">
        <w:rPr>
          <w:rFonts w:ascii="Times New Roman" w:hAnsi="Times New Roman" w:cs="Times New Roman"/>
          <w:sz w:val="28"/>
          <w:szCs w:val="28"/>
        </w:rPr>
        <w:t xml:space="preserve">2-3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="00BA2E8B">
        <w:rPr>
          <w:rFonts w:ascii="Times New Roman" w:hAnsi="Times New Roman" w:cs="Times New Roman"/>
          <w:sz w:val="28"/>
          <w:szCs w:val="28"/>
          <w:lang w:val="kk-KZ"/>
        </w:rPr>
        <w:t>, қортынды</w:t>
      </w:r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кезекпен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байланспен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.</w:t>
      </w:r>
    </w:p>
    <w:p w:rsidR="00D019E1" w:rsidRPr="00B02A74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кіріспесінде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жазған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B02A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теориядағы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2A74">
        <w:rPr>
          <w:rFonts w:ascii="Times New Roman" w:hAnsi="Times New Roman" w:cs="Times New Roman"/>
          <w:sz w:val="28"/>
          <w:szCs w:val="28"/>
          <w:lang w:val="kk-KZ"/>
        </w:rPr>
        <w:t>Жоспардағы қойылған</w:t>
      </w:r>
      <w:r w:rsidR="00B02A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2A74">
        <w:rPr>
          <w:rFonts w:ascii="Times New Roman" w:hAnsi="Times New Roman" w:cs="Times New Roman"/>
          <w:sz w:val="28"/>
          <w:szCs w:val="28"/>
          <w:lang w:val="kk-KZ"/>
        </w:rPr>
        <w:t>сұрақтар тақрыптың мәнін ашу керек;</w:t>
      </w:r>
    </w:p>
    <w:p w:rsidR="00D019E1" w:rsidRPr="00B02A74" w:rsidRDefault="00B02A74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D019E1">
        <w:rPr>
          <w:rFonts w:ascii="Times New Roman" w:hAnsi="Times New Roman" w:cs="Times New Roman"/>
          <w:sz w:val="28"/>
          <w:szCs w:val="28"/>
          <w:lang w:val="kk-KZ"/>
        </w:rPr>
        <w:t>Баяндама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 xml:space="preserve"> жұмысының беттері міндетті түрде нөмірленуі керек, көлемі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A2E8B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BA2E8B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 xml:space="preserve"> беттен кем болмау керек;</w:t>
      </w:r>
    </w:p>
    <w:p w:rsidR="00D019E1" w:rsidRPr="00B02A74" w:rsidRDefault="00B02A74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>Жұмыстың соңында</w:t>
      </w:r>
      <w:r w:rsidR="00D019E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019E1" w:rsidRPr="00B02A74">
        <w:rPr>
          <w:rFonts w:ascii="Times New Roman" w:hAnsi="Times New Roman" w:cs="Times New Roman"/>
          <w:sz w:val="28"/>
          <w:szCs w:val="28"/>
          <w:lang w:val="kk-KZ"/>
        </w:rPr>
        <w:t>тақырып бойынша қорытынды жасалады;</w:t>
      </w:r>
    </w:p>
    <w:p w:rsidR="00D019E1" w:rsidRPr="00D019E1" w:rsidRDefault="00D019E1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цитаталарға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сандарға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сілтеме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қайдан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, авторы,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19E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019E1">
        <w:rPr>
          <w:rFonts w:ascii="Times New Roman" w:hAnsi="Times New Roman" w:cs="Times New Roman"/>
          <w:sz w:val="28"/>
          <w:szCs w:val="28"/>
        </w:rPr>
        <w:t>.</w:t>
      </w:r>
    </w:p>
    <w:p w:rsidR="00D019E1" w:rsidRDefault="00B02A74" w:rsidP="00D01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19E1" w:rsidRPr="00D019E1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D019E1" w:rsidRPr="00D019E1">
        <w:rPr>
          <w:rFonts w:ascii="Times New Roman" w:hAnsi="Times New Roman" w:cs="Times New Roman"/>
          <w:sz w:val="28"/>
          <w:szCs w:val="28"/>
        </w:rPr>
        <w:t>.</w:t>
      </w:r>
    </w:p>
    <w:p w:rsidR="00D019E1" w:rsidRDefault="00D019E1" w:rsidP="00D019E1">
      <w:pPr>
        <w:rPr>
          <w:rFonts w:ascii="Times New Roman" w:hAnsi="Times New Roman" w:cs="Times New Roman"/>
          <w:sz w:val="28"/>
          <w:szCs w:val="28"/>
        </w:rPr>
      </w:pPr>
    </w:p>
    <w:p w:rsidR="00FB2597" w:rsidRDefault="00D019E1" w:rsidP="00B02A74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B02A74">
        <w:rPr>
          <w:rFonts w:ascii="Times New Roman" w:hAnsi="Times New Roman" w:cs="Times New Roman"/>
          <w:b/>
          <w:sz w:val="28"/>
          <w:szCs w:val="28"/>
        </w:rPr>
        <w:t>ЕСЕПТЕР: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>1</w:t>
      </w:r>
      <w:r w:rsidR="00233B5A"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Экономикада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млрд.тг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.):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Трансферттік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6,0;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18,4;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Бизнеске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салынатын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9,0;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>Таза экспорт – 2,2;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Корпорацияның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бөлінбеген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пайдасы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4,9;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>Амортизация – 8,9;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88,2;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Корпорацияның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пайдасына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салынатын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2,6;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салымдары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0,5;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Тауарлар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9,8;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салығы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– 4,8.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Табу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: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Қолда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;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3) Жеке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жинақтарды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>2</w:t>
      </w:r>
      <w:r w:rsidR="00233B5A">
        <w:rPr>
          <w:rFonts w:ascii="Times New Roman" w:hAnsi="Times New Roman" w:cs="Times New Roman"/>
          <w:sz w:val="28"/>
          <w:szCs w:val="28"/>
          <w:lang w:val="kk-KZ"/>
        </w:rPr>
        <w:t>)</w:t>
      </w:r>
      <w:bookmarkStart w:id="0" w:name="_GoBack"/>
      <w:bookmarkEnd w:id="0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Экономикада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инвестиция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I = 40+0,4Y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теңдеумен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жинақтау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S = -20+0,6Y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теңдеумен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Y –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теңдік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>223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C = 100+0,8Y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теңдеумен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Табу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: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жинақтауды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есептеңіз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ә)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тұтынудың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графигін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салыңыз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тұтынуға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бейімділік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жинақтауға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бейімділікті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есептеңіз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p w:rsidR="00BA2E8B" w:rsidRPr="00233B5A" w:rsidRDefault="00BA2E8B" w:rsidP="00BA2E8B">
      <w:pPr>
        <w:pStyle w:val="a3"/>
        <w:rPr>
          <w:rFonts w:ascii="Times New Roman" w:hAnsi="Times New Roman" w:cs="Times New Roman"/>
          <w:sz w:val="28"/>
          <w:szCs w:val="28"/>
        </w:rPr>
      </w:pPr>
      <w:r w:rsidRPr="00233B5A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мультипликаторын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B5A">
        <w:rPr>
          <w:rFonts w:ascii="Times New Roman" w:hAnsi="Times New Roman" w:cs="Times New Roman"/>
          <w:sz w:val="28"/>
          <w:szCs w:val="28"/>
        </w:rPr>
        <w:t>есептеңіз</w:t>
      </w:r>
      <w:proofErr w:type="spellEnd"/>
      <w:r w:rsidRPr="00233B5A">
        <w:rPr>
          <w:rFonts w:ascii="Times New Roman" w:hAnsi="Times New Roman" w:cs="Times New Roman"/>
          <w:sz w:val="28"/>
          <w:szCs w:val="28"/>
        </w:rPr>
        <w:t>.</w:t>
      </w:r>
    </w:p>
    <w:sectPr w:rsidR="00BA2E8B" w:rsidRPr="00233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B333A"/>
    <w:multiLevelType w:val="hybridMultilevel"/>
    <w:tmpl w:val="CFDE35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99026B"/>
    <w:multiLevelType w:val="hybridMultilevel"/>
    <w:tmpl w:val="7E482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E17B86"/>
    <w:multiLevelType w:val="hybridMultilevel"/>
    <w:tmpl w:val="3D58E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810"/>
    <w:rsid w:val="00115810"/>
    <w:rsid w:val="00233B5A"/>
    <w:rsid w:val="004F5D25"/>
    <w:rsid w:val="008E7F27"/>
    <w:rsid w:val="00A403F8"/>
    <w:rsid w:val="00B02A74"/>
    <w:rsid w:val="00BA2E8B"/>
    <w:rsid w:val="00D019E1"/>
    <w:rsid w:val="00FB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C81E30-F66F-407B-9D7F-188F1920E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5</cp:revision>
  <dcterms:created xsi:type="dcterms:W3CDTF">2020-09-29T14:48:00Z</dcterms:created>
  <dcterms:modified xsi:type="dcterms:W3CDTF">2020-11-08T11:54:00Z</dcterms:modified>
</cp:coreProperties>
</file>